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5" w:rsidRPr="00881135" w:rsidRDefault="00881135" w:rsidP="00881135">
      <w:pPr>
        <w:jc w:val="both"/>
        <w:rPr>
          <w:sz w:val="28"/>
          <w:szCs w:val="28"/>
        </w:rPr>
      </w:pPr>
      <w:r>
        <w:rPr>
          <w:sz w:val="28"/>
          <w:szCs w:val="28"/>
        </w:rPr>
        <w:t xml:space="preserve">- </w:t>
      </w:r>
      <w:r w:rsidRPr="00881135">
        <w:rPr>
          <w:sz w:val="28"/>
          <w:szCs w:val="28"/>
        </w:rPr>
        <w:t xml:space="preserve">Шесть, семь, восемь, девять, десять. </w:t>
      </w:r>
    </w:p>
    <w:p w:rsidR="00881135" w:rsidRPr="0045029B" w:rsidRDefault="00881135" w:rsidP="00881135">
      <w:pPr>
        <w:jc w:val="both"/>
        <w:rPr>
          <w:rFonts w:eastAsia="Calibri"/>
          <w:sz w:val="28"/>
          <w:szCs w:val="28"/>
          <w:lang w:eastAsia="en-US"/>
        </w:rPr>
      </w:pPr>
      <w:r w:rsidRPr="00881135">
        <w:rPr>
          <w:b/>
          <w:sz w:val="28"/>
          <w:szCs w:val="28"/>
        </w:rPr>
        <w:t>Примечание</w:t>
      </w:r>
      <w:r w:rsidRPr="00881135">
        <w:rPr>
          <w:sz w:val="28"/>
          <w:szCs w:val="28"/>
        </w:rPr>
        <w:t>. Усложненным вариантом может быть такой. Педагог предупреждает: «Дети, будьте внимательны! Я могу взять мяч раньше, чем вы досчитаете до 10, и брошу его следующему ребенку со словами: «Считай дальше». Вы должны запомнить, на каком числе остановился ваш то</w:t>
      </w:r>
      <w:r w:rsidRPr="00881135">
        <w:rPr>
          <w:sz w:val="28"/>
          <w:szCs w:val="28"/>
        </w:rPr>
        <w:softHyphen/>
        <w:t>варищ, и продолжить счет».</w:t>
      </w:r>
    </w:p>
    <w:p w:rsidR="00CA13AA" w:rsidRPr="00190E63" w:rsidRDefault="00CA13AA" w:rsidP="00190E63">
      <w:pPr>
        <w:pStyle w:val="a3"/>
        <w:jc w:val="both"/>
        <w:rPr>
          <w:rFonts w:ascii="Times New Roman" w:hAnsi="Times New Roman" w:cs="Times New Roman"/>
          <w:sz w:val="28"/>
          <w:szCs w:val="28"/>
        </w:rPr>
      </w:pPr>
    </w:p>
    <w:p w:rsidR="00190E63" w:rsidRPr="00190E63" w:rsidRDefault="00190E63" w:rsidP="00190E63">
      <w:pPr>
        <w:pStyle w:val="a3"/>
        <w:jc w:val="center"/>
        <w:rPr>
          <w:rFonts w:ascii="Times New Roman" w:hAnsi="Times New Roman" w:cs="Times New Roman"/>
          <w:b/>
          <w:sz w:val="28"/>
          <w:szCs w:val="28"/>
          <w:u w:val="single"/>
        </w:rPr>
      </w:pPr>
      <w:r w:rsidRPr="00190E63">
        <w:rPr>
          <w:rFonts w:ascii="Times New Roman" w:hAnsi="Times New Roman" w:cs="Times New Roman"/>
          <w:b/>
          <w:sz w:val="28"/>
          <w:szCs w:val="28"/>
          <w:u w:val="single"/>
        </w:rPr>
        <w:t>Хлопки</w:t>
      </w:r>
    </w:p>
    <w:p w:rsidR="00833020" w:rsidRPr="00190E63" w:rsidRDefault="00190E63" w:rsidP="00190E63">
      <w:pPr>
        <w:pStyle w:val="a3"/>
        <w:jc w:val="both"/>
        <w:rPr>
          <w:rFonts w:ascii="Times New Roman" w:hAnsi="Times New Roman" w:cs="Times New Roman"/>
          <w:sz w:val="28"/>
          <w:szCs w:val="28"/>
        </w:rPr>
      </w:pPr>
      <w:r w:rsidRPr="00190E63">
        <w:rPr>
          <w:rFonts w:ascii="Times New Roman" w:hAnsi="Times New Roman" w:cs="Times New Roman"/>
          <w:b/>
          <w:sz w:val="28"/>
          <w:szCs w:val="28"/>
        </w:rPr>
        <w:t>Ход игры</w:t>
      </w:r>
      <w:r w:rsidRPr="00190E63">
        <w:rPr>
          <w:rFonts w:ascii="Times New Roman" w:hAnsi="Times New Roman" w:cs="Times New Roman"/>
          <w:sz w:val="28"/>
          <w:szCs w:val="28"/>
        </w:rPr>
        <w:t xml:space="preserve">: </w:t>
      </w:r>
      <w:r>
        <w:rPr>
          <w:rFonts w:ascii="Times New Roman" w:hAnsi="Times New Roman" w:cs="Times New Roman"/>
          <w:sz w:val="28"/>
          <w:szCs w:val="28"/>
        </w:rPr>
        <w:t>Дети</w:t>
      </w:r>
      <w:r w:rsidRPr="00190E63">
        <w:rPr>
          <w:rFonts w:ascii="Times New Roman" w:hAnsi="Times New Roman" w:cs="Times New Roman"/>
          <w:sz w:val="28"/>
          <w:szCs w:val="28"/>
        </w:rPr>
        <w:t xml:space="preserve"> сидят в </w:t>
      </w:r>
      <w:r>
        <w:rPr>
          <w:rFonts w:ascii="Times New Roman" w:hAnsi="Times New Roman" w:cs="Times New Roman"/>
          <w:sz w:val="28"/>
          <w:szCs w:val="28"/>
        </w:rPr>
        <w:t>кругу</w:t>
      </w:r>
      <w:r w:rsidRPr="00190E63">
        <w:rPr>
          <w:rFonts w:ascii="Times New Roman" w:hAnsi="Times New Roman" w:cs="Times New Roman"/>
          <w:sz w:val="28"/>
          <w:szCs w:val="28"/>
        </w:rPr>
        <w:t>. В заданном темпе они хлопают в ладоши, один за другим, по кругу, по ходу часовой стрелки. По команде педагога</w:t>
      </w:r>
      <w:r>
        <w:rPr>
          <w:rFonts w:ascii="Times New Roman" w:hAnsi="Times New Roman" w:cs="Times New Roman"/>
          <w:sz w:val="28"/>
          <w:szCs w:val="28"/>
        </w:rPr>
        <w:t>: «Хоп!»</w:t>
      </w:r>
      <w:r w:rsidRPr="00190E63">
        <w:rPr>
          <w:rFonts w:ascii="Times New Roman" w:hAnsi="Times New Roman" w:cs="Times New Roman"/>
          <w:sz w:val="28"/>
          <w:szCs w:val="28"/>
        </w:rPr>
        <w:t xml:space="preserve"> хлопки должны пойти в обратную сторону, против часовой стрелки. Главное – не сбиться с темпа в этот момент перехода. Команда "Хоп!" должна застать </w:t>
      </w:r>
      <w:r>
        <w:rPr>
          <w:rFonts w:ascii="Times New Roman" w:hAnsi="Times New Roman" w:cs="Times New Roman"/>
          <w:sz w:val="28"/>
          <w:szCs w:val="28"/>
        </w:rPr>
        <w:t>игрока</w:t>
      </w:r>
      <w:r w:rsidRPr="00190E63">
        <w:rPr>
          <w:rFonts w:ascii="Times New Roman" w:hAnsi="Times New Roman" w:cs="Times New Roman"/>
          <w:sz w:val="28"/>
          <w:szCs w:val="28"/>
        </w:rPr>
        <w:t xml:space="preserve"> за мгновенье до хлопка, чтобы его соседи, правый и левый, успели сориентироваться – кто из них должен сделать следующий хлопок.</w:t>
      </w:r>
      <w:r w:rsidRPr="00190E63">
        <w:rPr>
          <w:rFonts w:ascii="Times New Roman" w:hAnsi="Times New Roman" w:cs="Times New Roman"/>
          <w:sz w:val="28"/>
          <w:szCs w:val="28"/>
        </w:rPr>
        <w:br/>
      </w:r>
    </w:p>
    <w:p w:rsidR="00833020" w:rsidRPr="0066564F" w:rsidRDefault="0066564F" w:rsidP="0066564F">
      <w:pPr>
        <w:pStyle w:val="a3"/>
        <w:jc w:val="center"/>
        <w:rPr>
          <w:rFonts w:ascii="Times New Roman" w:hAnsi="Times New Roman" w:cs="Times New Roman"/>
          <w:b/>
          <w:sz w:val="28"/>
          <w:szCs w:val="28"/>
          <w:u w:val="single"/>
        </w:rPr>
      </w:pPr>
      <w:r w:rsidRPr="0066564F">
        <w:rPr>
          <w:rFonts w:ascii="Times New Roman" w:hAnsi="Times New Roman" w:cs="Times New Roman"/>
          <w:b/>
          <w:sz w:val="28"/>
          <w:szCs w:val="28"/>
          <w:u w:val="single"/>
        </w:rPr>
        <w:t>Угадай наощупь</w:t>
      </w:r>
    </w:p>
    <w:p w:rsidR="00833020" w:rsidRDefault="0066564F" w:rsidP="00833020">
      <w:pPr>
        <w:pStyle w:val="a3"/>
        <w:jc w:val="both"/>
        <w:rPr>
          <w:rFonts w:ascii="Times New Roman" w:hAnsi="Times New Roman" w:cs="Times New Roman"/>
          <w:sz w:val="28"/>
          <w:szCs w:val="28"/>
        </w:rPr>
      </w:pPr>
      <w:r w:rsidRPr="0066564F">
        <w:rPr>
          <w:rFonts w:ascii="Times New Roman" w:hAnsi="Times New Roman" w:cs="Times New Roman"/>
          <w:b/>
          <w:sz w:val="28"/>
          <w:szCs w:val="28"/>
        </w:rPr>
        <w:t>Ход игры</w:t>
      </w:r>
      <w:r>
        <w:rPr>
          <w:rFonts w:ascii="Times New Roman" w:hAnsi="Times New Roman" w:cs="Times New Roman"/>
          <w:sz w:val="28"/>
          <w:szCs w:val="28"/>
        </w:rPr>
        <w:t xml:space="preserve">: Дети встают в круг, один из них встает в центр круга и закрывает глаза. Ведущий раскручивает стоящего в кругу </w:t>
      </w:r>
      <w:r>
        <w:rPr>
          <w:rFonts w:ascii="Times New Roman" w:hAnsi="Times New Roman" w:cs="Times New Roman"/>
          <w:sz w:val="28"/>
          <w:szCs w:val="28"/>
        </w:rPr>
        <w:lastRenderedPageBreak/>
        <w:t xml:space="preserve">ребенка и подводит к любому играющему. С закрытыми глазами наощупь ребенок должен угадать, кто перед ним. </w:t>
      </w:r>
    </w:p>
    <w:p w:rsidR="0066564F" w:rsidRPr="00833020" w:rsidRDefault="0066564F" w:rsidP="00833020">
      <w:pPr>
        <w:pStyle w:val="a3"/>
        <w:jc w:val="both"/>
        <w:rPr>
          <w:rFonts w:ascii="Times New Roman" w:hAnsi="Times New Roman" w:cs="Times New Roman"/>
          <w:sz w:val="28"/>
          <w:szCs w:val="28"/>
        </w:rPr>
      </w:pPr>
      <w:r>
        <w:rPr>
          <w:rFonts w:ascii="Times New Roman" w:hAnsi="Times New Roman" w:cs="Times New Roman"/>
          <w:sz w:val="28"/>
          <w:szCs w:val="28"/>
        </w:rPr>
        <w:t>Примечание: угадывать можно свою обувь, знакомые игрушки и др.</w:t>
      </w:r>
    </w:p>
    <w:p w:rsidR="00833020" w:rsidRPr="00833020" w:rsidRDefault="00833020" w:rsidP="00833020">
      <w:pPr>
        <w:pStyle w:val="a3"/>
        <w:jc w:val="both"/>
        <w:rPr>
          <w:rFonts w:ascii="Times New Roman" w:hAnsi="Times New Roman" w:cs="Times New Roman"/>
          <w:sz w:val="28"/>
          <w:szCs w:val="28"/>
        </w:rPr>
      </w:pPr>
    </w:p>
    <w:p w:rsidR="00833020" w:rsidRPr="0066564F" w:rsidRDefault="0066564F" w:rsidP="0066564F">
      <w:pPr>
        <w:pStyle w:val="a3"/>
        <w:jc w:val="center"/>
        <w:rPr>
          <w:rFonts w:ascii="Times New Roman" w:hAnsi="Times New Roman" w:cs="Times New Roman"/>
          <w:b/>
          <w:sz w:val="28"/>
          <w:szCs w:val="28"/>
        </w:rPr>
      </w:pPr>
      <w:r w:rsidRPr="0066564F">
        <w:rPr>
          <w:rFonts w:ascii="Times New Roman" w:hAnsi="Times New Roman" w:cs="Times New Roman"/>
          <w:b/>
          <w:sz w:val="28"/>
          <w:szCs w:val="28"/>
          <w:u w:val="single"/>
        </w:rPr>
        <w:t>Разведчики</w:t>
      </w:r>
    </w:p>
    <w:p w:rsidR="00833020" w:rsidRPr="00833020" w:rsidRDefault="0066564F" w:rsidP="00833020">
      <w:pPr>
        <w:pStyle w:val="a3"/>
        <w:jc w:val="both"/>
        <w:rPr>
          <w:rFonts w:ascii="Times New Roman" w:hAnsi="Times New Roman" w:cs="Times New Roman"/>
          <w:sz w:val="28"/>
          <w:szCs w:val="28"/>
        </w:rPr>
      </w:pPr>
      <w:r w:rsidRPr="0066564F">
        <w:rPr>
          <w:rFonts w:ascii="Times New Roman" w:hAnsi="Times New Roman" w:cs="Times New Roman"/>
          <w:b/>
          <w:sz w:val="28"/>
          <w:szCs w:val="28"/>
        </w:rPr>
        <w:t>Ход игры</w:t>
      </w:r>
      <w:r>
        <w:rPr>
          <w:rFonts w:ascii="Times New Roman" w:hAnsi="Times New Roman" w:cs="Times New Roman"/>
          <w:sz w:val="28"/>
          <w:szCs w:val="28"/>
        </w:rPr>
        <w:t xml:space="preserve">: </w:t>
      </w:r>
      <w:r w:rsidR="00571E84">
        <w:rPr>
          <w:rFonts w:ascii="Times New Roman" w:hAnsi="Times New Roman" w:cs="Times New Roman"/>
          <w:sz w:val="28"/>
          <w:szCs w:val="28"/>
        </w:rPr>
        <w:t>Взрослый показывает детям фотографию предмета или фрагмента предмета, находящегося в помещении. Игроки должны как можно скорее отыскать этот предмет в комнате и показать его. Усложнить игру можно, попросив тех, кто узнает и найдет предмет, не говорить вслух его название и не показывать до тех пор, пока не будет команды взрослого.</w:t>
      </w:r>
    </w:p>
    <w:p w:rsidR="00833020" w:rsidRPr="00833020" w:rsidRDefault="00833020" w:rsidP="00833020">
      <w:pPr>
        <w:pStyle w:val="a3"/>
        <w:jc w:val="both"/>
        <w:rPr>
          <w:rFonts w:ascii="Times New Roman" w:hAnsi="Times New Roman" w:cs="Times New Roman"/>
          <w:sz w:val="28"/>
          <w:szCs w:val="28"/>
        </w:rPr>
      </w:pPr>
    </w:p>
    <w:p w:rsidR="00833020" w:rsidRPr="00833020" w:rsidRDefault="00833020" w:rsidP="00833020">
      <w:pPr>
        <w:pStyle w:val="a3"/>
        <w:jc w:val="both"/>
        <w:rPr>
          <w:rFonts w:ascii="Times New Roman" w:hAnsi="Times New Roman" w:cs="Times New Roman"/>
          <w:sz w:val="28"/>
          <w:szCs w:val="28"/>
        </w:rPr>
      </w:pPr>
    </w:p>
    <w:p w:rsidR="00833020" w:rsidRPr="00833020" w:rsidRDefault="00833020" w:rsidP="00833020">
      <w:pPr>
        <w:pStyle w:val="a3"/>
        <w:jc w:val="both"/>
        <w:rPr>
          <w:rFonts w:ascii="Times New Roman" w:hAnsi="Times New Roman" w:cs="Times New Roman"/>
          <w:sz w:val="28"/>
          <w:szCs w:val="28"/>
        </w:rPr>
      </w:pPr>
    </w:p>
    <w:p w:rsidR="00833020" w:rsidRPr="00833020" w:rsidRDefault="00571E84" w:rsidP="00571E84">
      <w:pPr>
        <w:pStyle w:val="a3"/>
        <w:jc w:val="center"/>
        <w:rPr>
          <w:rFonts w:ascii="Times New Roman" w:hAnsi="Times New Roman" w:cs="Times New Roman"/>
          <w:sz w:val="28"/>
          <w:szCs w:val="28"/>
        </w:rPr>
      </w:pPr>
      <w:r>
        <w:rPr>
          <w:noProof/>
          <w:lang w:eastAsia="ru-RU"/>
        </w:rPr>
        <w:drawing>
          <wp:inline distT="0" distB="0" distL="0" distR="0" wp14:anchorId="165FB67D" wp14:editId="5BDEFF9C">
            <wp:extent cx="1908627" cy="1924050"/>
            <wp:effectExtent l="0" t="0" r="0" b="0"/>
            <wp:docPr id="3" name="Рисунок 3" descr="https://unidadmpt.files.wordpress.com/2010/03/promo-psicologia-anilu-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dadmpt.files.wordpress.com/2010/03/promo-psicologia-anilu-websit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9927" cy="1925361"/>
                    </a:xfrm>
                    <a:prstGeom prst="rect">
                      <a:avLst/>
                    </a:prstGeom>
                    <a:noFill/>
                    <a:ln>
                      <a:noFill/>
                    </a:ln>
                  </pic:spPr>
                </pic:pic>
              </a:graphicData>
            </a:graphic>
          </wp:inline>
        </w:drawing>
      </w:r>
    </w:p>
    <w:p w:rsidR="00833020" w:rsidRPr="00833020" w:rsidRDefault="00833020" w:rsidP="00833020">
      <w:pPr>
        <w:pStyle w:val="a3"/>
        <w:jc w:val="both"/>
        <w:rPr>
          <w:rFonts w:ascii="Times New Roman" w:hAnsi="Times New Roman" w:cs="Times New Roman"/>
          <w:sz w:val="28"/>
          <w:szCs w:val="28"/>
        </w:rPr>
      </w:pPr>
    </w:p>
    <w:p w:rsidR="00833020" w:rsidRPr="007C422D" w:rsidRDefault="00833020" w:rsidP="006D786F">
      <w:pPr>
        <w:pStyle w:val="a3"/>
        <w:jc w:val="center"/>
        <w:rPr>
          <w:rFonts w:ascii="Times New Roman" w:hAnsi="Times New Roman" w:cs="Times New Roman"/>
          <w:sz w:val="32"/>
          <w:szCs w:val="32"/>
        </w:rPr>
      </w:pPr>
      <w:r w:rsidRPr="007C422D">
        <w:rPr>
          <w:rFonts w:ascii="Times New Roman" w:hAnsi="Times New Roman" w:cs="Times New Roman"/>
          <w:sz w:val="32"/>
          <w:szCs w:val="32"/>
        </w:rPr>
        <w:lastRenderedPageBreak/>
        <w:t>ДОУ №</w:t>
      </w:r>
      <w:r w:rsidR="00662215">
        <w:rPr>
          <w:rFonts w:ascii="Times New Roman" w:hAnsi="Times New Roman" w:cs="Times New Roman"/>
          <w:sz w:val="32"/>
          <w:szCs w:val="32"/>
        </w:rPr>
        <w:t xml:space="preserve"> </w:t>
      </w:r>
      <w:r w:rsidRPr="007C422D">
        <w:rPr>
          <w:rFonts w:ascii="Times New Roman" w:hAnsi="Times New Roman" w:cs="Times New Roman"/>
          <w:sz w:val="32"/>
          <w:szCs w:val="32"/>
        </w:rPr>
        <w:t>130 г.</w:t>
      </w:r>
      <w:r w:rsidR="00662215">
        <w:rPr>
          <w:rFonts w:ascii="Times New Roman" w:hAnsi="Times New Roman" w:cs="Times New Roman"/>
          <w:sz w:val="32"/>
          <w:szCs w:val="32"/>
        </w:rPr>
        <w:t xml:space="preserve"> </w:t>
      </w:r>
      <w:r w:rsidRPr="007C422D">
        <w:rPr>
          <w:rFonts w:ascii="Times New Roman" w:hAnsi="Times New Roman" w:cs="Times New Roman"/>
          <w:sz w:val="32"/>
          <w:szCs w:val="32"/>
        </w:rPr>
        <w:t>Липецка</w:t>
      </w:r>
    </w:p>
    <w:p w:rsidR="00833020" w:rsidRPr="00833020" w:rsidRDefault="00833020" w:rsidP="00833020">
      <w:pPr>
        <w:pStyle w:val="a3"/>
        <w:jc w:val="both"/>
        <w:rPr>
          <w:rFonts w:ascii="Times New Roman" w:hAnsi="Times New Roman" w:cs="Times New Roman"/>
          <w:sz w:val="28"/>
          <w:szCs w:val="28"/>
        </w:rPr>
      </w:pPr>
    </w:p>
    <w:p w:rsidR="006D786F" w:rsidRDefault="006D786F" w:rsidP="00833020">
      <w:pPr>
        <w:pStyle w:val="a3"/>
        <w:jc w:val="center"/>
        <w:rPr>
          <w:rFonts w:ascii="Times New Roman" w:hAnsi="Times New Roman" w:cs="Times New Roman"/>
          <w:b/>
          <w:sz w:val="36"/>
          <w:szCs w:val="36"/>
        </w:rPr>
      </w:pPr>
    </w:p>
    <w:p w:rsidR="00833020" w:rsidRPr="006D786F" w:rsidRDefault="006D786F" w:rsidP="00833020">
      <w:pPr>
        <w:pStyle w:val="a3"/>
        <w:jc w:val="center"/>
        <w:rPr>
          <w:rFonts w:ascii="Times New Roman" w:hAnsi="Times New Roman" w:cs="Times New Roman"/>
          <w:b/>
          <w:sz w:val="36"/>
          <w:szCs w:val="36"/>
        </w:rPr>
      </w:pPr>
      <w:r w:rsidRPr="006D786F">
        <w:rPr>
          <w:rFonts w:ascii="Times New Roman" w:hAnsi="Times New Roman" w:cs="Times New Roman"/>
          <w:b/>
          <w:sz w:val="36"/>
          <w:szCs w:val="36"/>
        </w:rPr>
        <w:t xml:space="preserve">Р Е К О М Е Н Д А Ц И </w:t>
      </w:r>
      <w:proofErr w:type="spellStart"/>
      <w:proofErr w:type="gramStart"/>
      <w:r w:rsidRPr="006D786F">
        <w:rPr>
          <w:rFonts w:ascii="Times New Roman" w:hAnsi="Times New Roman" w:cs="Times New Roman"/>
          <w:b/>
          <w:sz w:val="36"/>
          <w:szCs w:val="36"/>
        </w:rPr>
        <w:t>И</w:t>
      </w:r>
      <w:proofErr w:type="spellEnd"/>
      <w:proofErr w:type="gramEnd"/>
    </w:p>
    <w:p w:rsidR="006D786F" w:rsidRDefault="006D786F" w:rsidP="00833020">
      <w:pPr>
        <w:pStyle w:val="a3"/>
        <w:jc w:val="center"/>
        <w:rPr>
          <w:rFonts w:ascii="Times New Roman" w:hAnsi="Times New Roman" w:cs="Times New Roman"/>
          <w:sz w:val="28"/>
          <w:szCs w:val="28"/>
        </w:rPr>
      </w:pPr>
      <w:r>
        <w:rPr>
          <w:rFonts w:ascii="Times New Roman" w:hAnsi="Times New Roman" w:cs="Times New Roman"/>
          <w:sz w:val="28"/>
          <w:szCs w:val="28"/>
        </w:rPr>
        <w:t>для педагогов и родителей</w:t>
      </w:r>
    </w:p>
    <w:p w:rsidR="006D786F" w:rsidRDefault="006D786F" w:rsidP="00833020">
      <w:pPr>
        <w:pStyle w:val="a3"/>
        <w:jc w:val="center"/>
        <w:rPr>
          <w:rFonts w:ascii="Times New Roman" w:hAnsi="Times New Roman" w:cs="Times New Roman"/>
          <w:b/>
          <w:sz w:val="48"/>
          <w:szCs w:val="48"/>
        </w:rPr>
      </w:pPr>
    </w:p>
    <w:p w:rsidR="00833020" w:rsidRPr="007C422D" w:rsidRDefault="00833020" w:rsidP="00833020">
      <w:pPr>
        <w:pStyle w:val="a3"/>
        <w:jc w:val="center"/>
        <w:rPr>
          <w:rFonts w:ascii="Times New Roman" w:hAnsi="Times New Roman" w:cs="Times New Roman"/>
          <w:b/>
          <w:sz w:val="48"/>
          <w:szCs w:val="48"/>
        </w:rPr>
      </w:pPr>
      <w:r w:rsidRPr="007C422D">
        <w:rPr>
          <w:rFonts w:ascii="Times New Roman" w:hAnsi="Times New Roman" w:cs="Times New Roman"/>
          <w:b/>
          <w:sz w:val="48"/>
          <w:szCs w:val="48"/>
        </w:rPr>
        <w:t>«Ушки на макушке»</w:t>
      </w:r>
    </w:p>
    <w:p w:rsidR="007C422D" w:rsidRDefault="007C422D" w:rsidP="007C422D">
      <w:pPr>
        <w:pStyle w:val="a3"/>
        <w:jc w:val="center"/>
        <w:rPr>
          <w:rFonts w:ascii="Times New Roman" w:hAnsi="Times New Roman" w:cs="Times New Roman"/>
          <w:b/>
          <w:sz w:val="28"/>
          <w:szCs w:val="28"/>
        </w:rPr>
      </w:pPr>
    </w:p>
    <w:p w:rsidR="00833020" w:rsidRDefault="007C422D" w:rsidP="007C422D">
      <w:pPr>
        <w:pStyle w:val="a3"/>
        <w:jc w:val="center"/>
        <w:rPr>
          <w:rFonts w:ascii="Times New Roman" w:hAnsi="Times New Roman" w:cs="Times New Roman"/>
          <w:b/>
          <w:sz w:val="28"/>
          <w:szCs w:val="28"/>
        </w:rPr>
      </w:pPr>
      <w:r w:rsidRPr="007C422D">
        <w:rPr>
          <w:rFonts w:ascii="Times New Roman" w:hAnsi="Times New Roman" w:cs="Times New Roman"/>
          <w:b/>
          <w:sz w:val="28"/>
          <w:szCs w:val="28"/>
        </w:rPr>
        <w:t>(занимательные игры для развития произвольности)</w:t>
      </w:r>
    </w:p>
    <w:p w:rsidR="006D786F" w:rsidRPr="007C422D" w:rsidRDefault="006D786F" w:rsidP="007C422D">
      <w:pPr>
        <w:pStyle w:val="a3"/>
        <w:jc w:val="center"/>
        <w:rPr>
          <w:rFonts w:ascii="Times New Roman" w:hAnsi="Times New Roman" w:cs="Times New Roman"/>
          <w:b/>
          <w:sz w:val="28"/>
          <w:szCs w:val="28"/>
        </w:rPr>
      </w:pPr>
    </w:p>
    <w:p w:rsidR="007C422D" w:rsidRDefault="006D786F" w:rsidP="007C422D">
      <w:pPr>
        <w:pStyle w:val="a3"/>
        <w:jc w:val="center"/>
        <w:rPr>
          <w:rFonts w:ascii="Times New Roman" w:hAnsi="Times New Roman" w:cs="Times New Roman"/>
          <w:sz w:val="28"/>
          <w:szCs w:val="28"/>
        </w:rPr>
      </w:pPr>
      <w:r>
        <w:rPr>
          <w:noProof/>
          <w:lang w:eastAsia="ru-RU"/>
        </w:rPr>
        <w:drawing>
          <wp:inline distT="0" distB="0" distL="0" distR="0" wp14:anchorId="740CC18A" wp14:editId="2869C62B">
            <wp:extent cx="2202180" cy="2752725"/>
            <wp:effectExtent l="0" t="0" r="0" b="0"/>
            <wp:docPr id="2" name="Рисунок 2" descr="https://image.jimcdn.com/app/cms/image/transf/dimension=408x10000:format=png/path/s501d5a1a23288336/image/i48a3623ebea00b6a/version/145432927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age.jimcdn.com/app/cms/image/transf/dimension=408x10000:format=png/path/s501d5a1a23288336/image/i48a3623ebea00b6a/version/1454329279/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072" cy="2755090"/>
                    </a:xfrm>
                    <a:prstGeom prst="rect">
                      <a:avLst/>
                    </a:prstGeom>
                    <a:noFill/>
                    <a:ln>
                      <a:noFill/>
                    </a:ln>
                  </pic:spPr>
                </pic:pic>
              </a:graphicData>
            </a:graphic>
          </wp:inline>
        </w:drawing>
      </w:r>
    </w:p>
    <w:p w:rsidR="007C422D" w:rsidRDefault="007C422D" w:rsidP="007C422D">
      <w:pPr>
        <w:pStyle w:val="a3"/>
        <w:jc w:val="center"/>
        <w:rPr>
          <w:rFonts w:ascii="Times New Roman" w:hAnsi="Times New Roman" w:cs="Times New Roman"/>
          <w:sz w:val="28"/>
          <w:szCs w:val="28"/>
        </w:rPr>
      </w:pPr>
    </w:p>
    <w:p w:rsidR="007C422D" w:rsidRDefault="007C422D" w:rsidP="007C422D">
      <w:pPr>
        <w:pStyle w:val="a3"/>
        <w:jc w:val="center"/>
        <w:rPr>
          <w:rFonts w:ascii="Times New Roman" w:hAnsi="Times New Roman" w:cs="Times New Roman"/>
          <w:sz w:val="28"/>
          <w:szCs w:val="28"/>
        </w:rPr>
      </w:pPr>
    </w:p>
    <w:p w:rsidR="007C422D" w:rsidRDefault="007C422D" w:rsidP="007C422D">
      <w:pPr>
        <w:pStyle w:val="a3"/>
        <w:jc w:val="center"/>
        <w:rPr>
          <w:rFonts w:ascii="Times New Roman" w:hAnsi="Times New Roman" w:cs="Times New Roman"/>
          <w:sz w:val="28"/>
          <w:szCs w:val="28"/>
        </w:rPr>
      </w:pPr>
    </w:p>
    <w:p w:rsidR="007C422D" w:rsidRDefault="007C422D" w:rsidP="007C422D">
      <w:pPr>
        <w:pStyle w:val="a3"/>
        <w:jc w:val="right"/>
        <w:rPr>
          <w:rFonts w:ascii="Times New Roman" w:hAnsi="Times New Roman" w:cs="Times New Roman"/>
          <w:sz w:val="28"/>
          <w:szCs w:val="28"/>
        </w:rPr>
      </w:pPr>
      <w:r>
        <w:rPr>
          <w:rFonts w:ascii="Times New Roman" w:hAnsi="Times New Roman" w:cs="Times New Roman"/>
          <w:sz w:val="28"/>
          <w:szCs w:val="28"/>
        </w:rPr>
        <w:t>подготовила:</w:t>
      </w:r>
      <w:r w:rsidR="00662215">
        <w:rPr>
          <w:rFonts w:ascii="Times New Roman" w:hAnsi="Times New Roman" w:cs="Times New Roman"/>
          <w:sz w:val="28"/>
          <w:szCs w:val="28"/>
        </w:rPr>
        <w:t xml:space="preserve"> педагог-психолог</w:t>
      </w:r>
    </w:p>
    <w:p w:rsidR="006D786F" w:rsidRDefault="00662215" w:rsidP="006D786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7C422D">
        <w:rPr>
          <w:rFonts w:ascii="Times New Roman" w:hAnsi="Times New Roman" w:cs="Times New Roman"/>
          <w:sz w:val="28"/>
          <w:szCs w:val="28"/>
        </w:rPr>
        <w:t>Николаева Ольга Анатольевна</w:t>
      </w:r>
    </w:p>
    <w:p w:rsidR="00500FAD" w:rsidRPr="006D786F" w:rsidRDefault="00500FAD" w:rsidP="006D786F">
      <w:pPr>
        <w:pStyle w:val="a3"/>
        <w:jc w:val="center"/>
        <w:rPr>
          <w:rFonts w:ascii="Times New Roman" w:hAnsi="Times New Roman" w:cs="Times New Roman"/>
          <w:sz w:val="28"/>
          <w:szCs w:val="28"/>
        </w:rPr>
      </w:pPr>
      <w:bookmarkStart w:id="0" w:name="_GoBack"/>
      <w:bookmarkEnd w:id="0"/>
      <w:r w:rsidRPr="00190E63">
        <w:rPr>
          <w:rFonts w:ascii="Times New Roman" w:hAnsi="Times New Roman" w:cs="Times New Roman"/>
          <w:b/>
          <w:sz w:val="28"/>
          <w:szCs w:val="28"/>
          <w:u w:val="single"/>
        </w:rPr>
        <w:lastRenderedPageBreak/>
        <w:t>Хороводная игра «Ау!»</w:t>
      </w:r>
    </w:p>
    <w:p w:rsidR="00500FAD" w:rsidRPr="003E327A" w:rsidRDefault="00500FAD" w:rsidP="003E327A">
      <w:pPr>
        <w:pStyle w:val="a3"/>
        <w:jc w:val="both"/>
        <w:rPr>
          <w:rFonts w:ascii="Times New Roman" w:hAnsi="Times New Roman" w:cs="Times New Roman"/>
          <w:sz w:val="28"/>
          <w:szCs w:val="28"/>
        </w:rPr>
      </w:pPr>
      <w:r w:rsidRPr="003E327A">
        <w:rPr>
          <w:rFonts w:ascii="Times New Roman" w:hAnsi="Times New Roman" w:cs="Times New Roman"/>
          <w:b/>
          <w:sz w:val="28"/>
          <w:szCs w:val="28"/>
        </w:rPr>
        <w:t>Ход игры</w:t>
      </w:r>
      <w:r w:rsidRPr="003E327A">
        <w:rPr>
          <w:rFonts w:ascii="Times New Roman" w:hAnsi="Times New Roman" w:cs="Times New Roman"/>
          <w:sz w:val="28"/>
          <w:szCs w:val="28"/>
        </w:rPr>
        <w:t>: Ребенок стоит в кругу с завязанными глазами, он потерялся в лесу. Дети водят хоровод, проговаривая слова «Петя (Маша), ты сейчас в лесу, мы поем тебе АУ! Ты глаза не открывай, кто тебя позвал - узнай». Кто-то из детей кричит ему: «Ау!» – и «потерявшийся» должен угадать, кто его звал.</w:t>
      </w:r>
    </w:p>
    <w:p w:rsidR="00500FAD" w:rsidRPr="003E327A" w:rsidRDefault="00500FAD" w:rsidP="003E327A">
      <w:pPr>
        <w:pStyle w:val="a3"/>
        <w:jc w:val="both"/>
        <w:rPr>
          <w:rFonts w:ascii="Times New Roman" w:hAnsi="Times New Roman" w:cs="Times New Roman"/>
          <w:sz w:val="28"/>
          <w:szCs w:val="28"/>
        </w:rPr>
      </w:pPr>
    </w:p>
    <w:p w:rsidR="00500FAD" w:rsidRPr="00190E63" w:rsidRDefault="00500FAD" w:rsidP="003E327A">
      <w:pPr>
        <w:pStyle w:val="a3"/>
        <w:jc w:val="center"/>
        <w:rPr>
          <w:rFonts w:ascii="Times New Roman" w:hAnsi="Times New Roman" w:cs="Times New Roman"/>
          <w:b/>
          <w:sz w:val="28"/>
          <w:szCs w:val="28"/>
          <w:u w:val="single"/>
        </w:rPr>
      </w:pPr>
      <w:r w:rsidRPr="00190E63">
        <w:rPr>
          <w:rFonts w:ascii="Times New Roman" w:hAnsi="Times New Roman" w:cs="Times New Roman"/>
          <w:b/>
          <w:sz w:val="28"/>
          <w:szCs w:val="28"/>
          <w:u w:val="single"/>
        </w:rPr>
        <w:t>Муха</w:t>
      </w:r>
    </w:p>
    <w:p w:rsidR="00500FAD" w:rsidRPr="003E327A" w:rsidRDefault="00500FAD" w:rsidP="003E327A">
      <w:pPr>
        <w:pStyle w:val="a3"/>
        <w:jc w:val="both"/>
        <w:rPr>
          <w:rFonts w:ascii="Times New Roman" w:hAnsi="Times New Roman" w:cs="Times New Roman"/>
          <w:sz w:val="28"/>
          <w:szCs w:val="28"/>
        </w:rPr>
      </w:pPr>
      <w:r w:rsidRPr="003E327A">
        <w:rPr>
          <w:rFonts w:ascii="Times New Roman" w:hAnsi="Times New Roman" w:cs="Times New Roman"/>
          <w:b/>
          <w:sz w:val="28"/>
          <w:szCs w:val="28"/>
        </w:rPr>
        <w:t>Оборудование</w:t>
      </w:r>
      <w:r w:rsidRPr="003E327A">
        <w:rPr>
          <w:rFonts w:ascii="Times New Roman" w:hAnsi="Times New Roman" w:cs="Times New Roman"/>
          <w:sz w:val="28"/>
          <w:szCs w:val="28"/>
        </w:rPr>
        <w:t>: таблица 3</w:t>
      </w:r>
      <w:r w:rsidRPr="003E327A">
        <w:rPr>
          <w:rFonts w:ascii="Times New Roman" w:hAnsi="Times New Roman" w:cs="Times New Roman"/>
          <w:sz w:val="28"/>
          <w:szCs w:val="28"/>
          <w:lang w:val="en-US"/>
        </w:rPr>
        <w:t>X</w:t>
      </w:r>
      <w:r w:rsidRPr="003E327A">
        <w:rPr>
          <w:rFonts w:ascii="Times New Roman" w:hAnsi="Times New Roman" w:cs="Times New Roman"/>
          <w:sz w:val="28"/>
          <w:szCs w:val="28"/>
        </w:rPr>
        <w:t>3, состоящая из разноцветных квадратов.</w:t>
      </w:r>
    </w:p>
    <w:p w:rsidR="00500FAD" w:rsidRPr="003E327A" w:rsidRDefault="00500FAD" w:rsidP="003E327A">
      <w:pPr>
        <w:pStyle w:val="a3"/>
        <w:jc w:val="both"/>
        <w:rPr>
          <w:rFonts w:ascii="Times New Roman" w:hAnsi="Times New Roman" w:cs="Times New Roman"/>
          <w:sz w:val="28"/>
          <w:szCs w:val="28"/>
        </w:rPr>
      </w:pPr>
      <w:r w:rsidRPr="003E327A">
        <w:rPr>
          <w:rFonts w:ascii="Times New Roman" w:hAnsi="Times New Roman" w:cs="Times New Roman"/>
          <w:b/>
          <w:sz w:val="28"/>
          <w:szCs w:val="28"/>
        </w:rPr>
        <w:t>Ход игры</w:t>
      </w:r>
      <w:r w:rsidRPr="003E327A">
        <w:rPr>
          <w:rFonts w:ascii="Times New Roman" w:hAnsi="Times New Roman" w:cs="Times New Roman"/>
          <w:sz w:val="28"/>
          <w:szCs w:val="28"/>
        </w:rPr>
        <w:t>: Играющие представляют, что в центре поля сидит муха. Ведущий приказывает ей, на сколько клеточек и в каком направлении нужно перемещаться. Ребенок должен представить себе мысленно эти передвижения. После того как ведущий отдал мухе несколько приказаний (например, одна клеточка вверх, одна вправо, одна вниз), ребенок должен показать то место, где теперь находится хорошо дрессированная муха. Муха продолжает движение по полю с того места, на котором она остановилась.</w:t>
      </w:r>
    </w:p>
    <w:p w:rsidR="00500FAD" w:rsidRPr="003E327A" w:rsidRDefault="00CF7CE4" w:rsidP="003E327A">
      <w:pPr>
        <w:pStyle w:val="a3"/>
        <w:jc w:val="both"/>
        <w:rPr>
          <w:rFonts w:ascii="Times New Roman" w:hAnsi="Times New Roman" w:cs="Times New Roman"/>
          <w:sz w:val="28"/>
          <w:szCs w:val="28"/>
        </w:rPr>
      </w:pPr>
      <w:r w:rsidRPr="003E327A">
        <w:rPr>
          <w:rFonts w:ascii="Times New Roman" w:hAnsi="Times New Roman" w:cs="Times New Roman"/>
          <w:sz w:val="28"/>
          <w:szCs w:val="28"/>
        </w:rPr>
        <w:t xml:space="preserve">Примечание: на первых этапах работы и при возникновении затруднений рекомендуется раздать детям </w:t>
      </w:r>
      <w:r w:rsidRPr="003E327A">
        <w:rPr>
          <w:rFonts w:ascii="Times New Roman" w:hAnsi="Times New Roman" w:cs="Times New Roman"/>
          <w:sz w:val="28"/>
          <w:szCs w:val="28"/>
        </w:rPr>
        <w:lastRenderedPageBreak/>
        <w:t>маленькие таблички и условную «муху» (пуговицу, крышечку и др.)</w:t>
      </w:r>
    </w:p>
    <w:p w:rsidR="00A20113" w:rsidRPr="003E327A" w:rsidRDefault="00A20113" w:rsidP="003E327A">
      <w:pPr>
        <w:pStyle w:val="a3"/>
        <w:jc w:val="both"/>
        <w:rPr>
          <w:rFonts w:ascii="Times New Roman" w:hAnsi="Times New Roman" w:cs="Times New Roman"/>
          <w:sz w:val="28"/>
          <w:szCs w:val="28"/>
        </w:rPr>
      </w:pPr>
    </w:p>
    <w:p w:rsidR="00CF7CE4" w:rsidRPr="00190E63" w:rsidRDefault="00CF7CE4" w:rsidP="003E327A">
      <w:pPr>
        <w:pStyle w:val="a3"/>
        <w:jc w:val="center"/>
        <w:rPr>
          <w:rFonts w:ascii="Times New Roman" w:hAnsi="Times New Roman" w:cs="Times New Roman"/>
          <w:b/>
          <w:sz w:val="28"/>
          <w:szCs w:val="28"/>
          <w:u w:val="single"/>
        </w:rPr>
      </w:pPr>
      <w:r w:rsidRPr="00190E63">
        <w:rPr>
          <w:rFonts w:ascii="Times New Roman" w:hAnsi="Times New Roman" w:cs="Times New Roman"/>
          <w:b/>
          <w:sz w:val="28"/>
          <w:szCs w:val="28"/>
          <w:u w:val="single"/>
        </w:rPr>
        <w:t>Угадай прикосновение</w:t>
      </w:r>
    </w:p>
    <w:p w:rsidR="00CF7CE4" w:rsidRPr="003E327A" w:rsidRDefault="00CF7CE4" w:rsidP="003E327A">
      <w:pPr>
        <w:pStyle w:val="a3"/>
        <w:jc w:val="both"/>
        <w:rPr>
          <w:rFonts w:ascii="Times New Roman" w:hAnsi="Times New Roman" w:cs="Times New Roman"/>
          <w:sz w:val="28"/>
          <w:szCs w:val="28"/>
        </w:rPr>
      </w:pPr>
      <w:r w:rsidRPr="003E327A">
        <w:rPr>
          <w:rFonts w:ascii="Times New Roman" w:hAnsi="Times New Roman" w:cs="Times New Roman"/>
          <w:b/>
          <w:sz w:val="28"/>
          <w:szCs w:val="28"/>
        </w:rPr>
        <w:t>Ход игры</w:t>
      </w:r>
      <w:r w:rsidRPr="003E327A">
        <w:rPr>
          <w:rFonts w:ascii="Times New Roman" w:hAnsi="Times New Roman" w:cs="Times New Roman"/>
          <w:sz w:val="28"/>
          <w:szCs w:val="28"/>
        </w:rPr>
        <w:t>: Дети располагаются свободно на ковре, закрывают глаза. Педагог здоровается с детьми, прикасаясь к какой – либо части тела. Затем играющие открывают глаза и называют, где они почувствовали прикосновение. Игра повторяется несколько раз.</w:t>
      </w:r>
    </w:p>
    <w:p w:rsidR="00CF7CE4" w:rsidRPr="003E327A" w:rsidRDefault="00CF7CE4" w:rsidP="003E327A">
      <w:pPr>
        <w:pStyle w:val="a3"/>
        <w:jc w:val="both"/>
        <w:rPr>
          <w:rFonts w:ascii="Times New Roman" w:hAnsi="Times New Roman" w:cs="Times New Roman"/>
          <w:bCs/>
          <w:iCs/>
          <w:sz w:val="28"/>
          <w:szCs w:val="28"/>
        </w:rPr>
      </w:pPr>
    </w:p>
    <w:p w:rsidR="00CF7CE4" w:rsidRPr="003E327A" w:rsidRDefault="00CF7CE4" w:rsidP="003E327A">
      <w:pPr>
        <w:pStyle w:val="a3"/>
        <w:jc w:val="center"/>
        <w:rPr>
          <w:rFonts w:ascii="Times New Roman" w:hAnsi="Times New Roman" w:cs="Times New Roman"/>
          <w:b/>
          <w:sz w:val="28"/>
          <w:szCs w:val="28"/>
        </w:rPr>
      </w:pPr>
      <w:r w:rsidRPr="003E327A">
        <w:rPr>
          <w:rFonts w:ascii="Times New Roman" w:hAnsi="Times New Roman" w:cs="Times New Roman"/>
          <w:b/>
          <w:bCs/>
          <w:iCs/>
          <w:sz w:val="28"/>
          <w:szCs w:val="28"/>
        </w:rPr>
        <w:t>Большие пальцы вверх, шепчем, все вместе</w:t>
      </w:r>
    </w:p>
    <w:p w:rsidR="00CF7CE4" w:rsidRPr="003E327A" w:rsidRDefault="00CF7CE4" w:rsidP="003E327A">
      <w:pPr>
        <w:pStyle w:val="a3"/>
        <w:jc w:val="both"/>
        <w:rPr>
          <w:rFonts w:ascii="Times New Roman" w:hAnsi="Times New Roman" w:cs="Times New Roman"/>
          <w:sz w:val="28"/>
          <w:szCs w:val="28"/>
        </w:rPr>
      </w:pPr>
      <w:r w:rsidRPr="003E327A">
        <w:rPr>
          <w:rFonts w:ascii="Times New Roman" w:hAnsi="Times New Roman" w:cs="Times New Roman"/>
          <w:b/>
          <w:iCs/>
          <w:sz w:val="28"/>
          <w:szCs w:val="28"/>
        </w:rPr>
        <w:t>Ход игры</w:t>
      </w:r>
      <w:r w:rsidRPr="003E327A">
        <w:rPr>
          <w:rFonts w:ascii="Times New Roman" w:hAnsi="Times New Roman" w:cs="Times New Roman"/>
          <w:iCs/>
          <w:sz w:val="28"/>
          <w:szCs w:val="28"/>
        </w:rPr>
        <w:t>: Педагог говорит: «Я хочу задать вам сейчас несколько вопросов. Каждый, кто знает ответ, должен поднять руку, сложить пальцы в кулак, а большой палец поднять вверх. Когда все получат достаточно времени для размышлений, и я увижу много поднятых вверх пальцев, я начну считать: "Раз, два, три..." На счет "три" вы все вместе должны будете прошептать мне ответ.</w:t>
      </w:r>
    </w:p>
    <w:p w:rsidR="00CF7CE4" w:rsidRPr="003E327A" w:rsidRDefault="00CF7CE4" w:rsidP="003E327A">
      <w:pPr>
        <w:pStyle w:val="a3"/>
        <w:jc w:val="both"/>
        <w:rPr>
          <w:rFonts w:ascii="Times New Roman" w:hAnsi="Times New Roman" w:cs="Times New Roman"/>
          <w:iCs/>
          <w:sz w:val="28"/>
          <w:szCs w:val="28"/>
        </w:rPr>
      </w:pPr>
      <w:r w:rsidRPr="003E327A">
        <w:rPr>
          <w:rFonts w:ascii="Times New Roman" w:hAnsi="Times New Roman" w:cs="Times New Roman"/>
          <w:sz w:val="28"/>
          <w:szCs w:val="28"/>
        </w:rPr>
        <w:t xml:space="preserve">— </w:t>
      </w:r>
      <w:r w:rsidRPr="003E327A">
        <w:rPr>
          <w:rFonts w:ascii="Times New Roman" w:hAnsi="Times New Roman" w:cs="Times New Roman"/>
          <w:iCs/>
          <w:sz w:val="28"/>
          <w:szCs w:val="28"/>
        </w:rPr>
        <w:t>Можете ли вы мне сказать, ворона перелетная, или зимующая?</w:t>
      </w:r>
    </w:p>
    <w:p w:rsidR="00CF7CE4" w:rsidRPr="003E327A" w:rsidRDefault="00CF7CE4" w:rsidP="003E327A">
      <w:pPr>
        <w:pStyle w:val="a3"/>
        <w:jc w:val="both"/>
        <w:rPr>
          <w:rFonts w:ascii="Times New Roman" w:hAnsi="Times New Roman" w:cs="Times New Roman"/>
          <w:sz w:val="28"/>
          <w:szCs w:val="28"/>
        </w:rPr>
      </w:pPr>
      <w:r w:rsidRPr="003E327A">
        <w:rPr>
          <w:rFonts w:ascii="Times New Roman" w:hAnsi="Times New Roman" w:cs="Times New Roman"/>
          <w:sz w:val="28"/>
          <w:szCs w:val="28"/>
        </w:rPr>
        <w:t>— Как называется дом волка?»</w:t>
      </w:r>
    </w:p>
    <w:p w:rsidR="00CF7CE4" w:rsidRPr="003E327A" w:rsidRDefault="00CF7CE4" w:rsidP="003E327A">
      <w:pPr>
        <w:pStyle w:val="a3"/>
        <w:jc w:val="both"/>
        <w:rPr>
          <w:rFonts w:ascii="Times New Roman" w:hAnsi="Times New Roman" w:cs="Times New Roman"/>
          <w:sz w:val="28"/>
          <w:szCs w:val="28"/>
        </w:rPr>
      </w:pPr>
      <w:r w:rsidRPr="003E327A">
        <w:rPr>
          <w:rFonts w:ascii="Times New Roman" w:hAnsi="Times New Roman" w:cs="Times New Roman"/>
          <w:sz w:val="28"/>
          <w:szCs w:val="28"/>
        </w:rPr>
        <w:t>И т.д.</w:t>
      </w:r>
    </w:p>
    <w:p w:rsidR="003E327A" w:rsidRPr="003E327A" w:rsidRDefault="003E327A" w:rsidP="003E327A">
      <w:pPr>
        <w:pStyle w:val="a3"/>
        <w:jc w:val="both"/>
        <w:rPr>
          <w:rFonts w:ascii="Times New Roman" w:hAnsi="Times New Roman" w:cs="Times New Roman"/>
          <w:sz w:val="28"/>
          <w:szCs w:val="28"/>
        </w:rPr>
      </w:pPr>
    </w:p>
    <w:p w:rsidR="003E327A" w:rsidRPr="003E327A" w:rsidRDefault="003E327A" w:rsidP="003E327A">
      <w:pPr>
        <w:pStyle w:val="a3"/>
        <w:jc w:val="both"/>
        <w:rPr>
          <w:rFonts w:ascii="Times New Roman" w:hAnsi="Times New Roman" w:cs="Times New Roman"/>
          <w:sz w:val="28"/>
          <w:szCs w:val="28"/>
        </w:rPr>
      </w:pPr>
    </w:p>
    <w:p w:rsidR="003E327A" w:rsidRPr="00190E63" w:rsidRDefault="003E327A" w:rsidP="003E327A">
      <w:pPr>
        <w:pStyle w:val="a3"/>
        <w:jc w:val="center"/>
        <w:rPr>
          <w:rFonts w:ascii="Times New Roman" w:hAnsi="Times New Roman" w:cs="Times New Roman"/>
          <w:b/>
          <w:sz w:val="28"/>
          <w:szCs w:val="28"/>
          <w:u w:val="single"/>
        </w:rPr>
      </w:pPr>
      <w:r w:rsidRPr="00190E63">
        <w:rPr>
          <w:rFonts w:ascii="Times New Roman" w:hAnsi="Times New Roman" w:cs="Times New Roman"/>
          <w:b/>
          <w:sz w:val="28"/>
          <w:szCs w:val="28"/>
          <w:u w:val="single"/>
        </w:rPr>
        <w:lastRenderedPageBreak/>
        <w:t>Мешок с подарками</w:t>
      </w:r>
    </w:p>
    <w:p w:rsidR="007C422D" w:rsidRDefault="003E327A" w:rsidP="003E327A">
      <w:pPr>
        <w:pStyle w:val="a3"/>
        <w:jc w:val="both"/>
        <w:rPr>
          <w:rFonts w:ascii="Times New Roman" w:hAnsi="Times New Roman" w:cs="Times New Roman"/>
          <w:sz w:val="28"/>
          <w:szCs w:val="28"/>
        </w:rPr>
      </w:pPr>
      <w:r w:rsidRPr="003E327A">
        <w:rPr>
          <w:rFonts w:ascii="Times New Roman" w:hAnsi="Times New Roman" w:cs="Times New Roman"/>
          <w:b/>
          <w:sz w:val="28"/>
          <w:szCs w:val="28"/>
        </w:rPr>
        <w:t>Ход игры</w:t>
      </w:r>
      <w:r>
        <w:rPr>
          <w:rFonts w:ascii="Times New Roman" w:hAnsi="Times New Roman" w:cs="Times New Roman"/>
          <w:sz w:val="28"/>
          <w:szCs w:val="28"/>
        </w:rPr>
        <w:t xml:space="preserve">: </w:t>
      </w:r>
      <w:r w:rsidRPr="003E327A">
        <w:rPr>
          <w:rFonts w:ascii="Times New Roman" w:hAnsi="Times New Roman" w:cs="Times New Roman"/>
          <w:sz w:val="28"/>
          <w:szCs w:val="28"/>
        </w:rPr>
        <w:t>Участники</w:t>
      </w:r>
      <w:r>
        <w:rPr>
          <w:rFonts w:ascii="Times New Roman" w:hAnsi="Times New Roman" w:cs="Times New Roman"/>
          <w:sz w:val="28"/>
          <w:szCs w:val="28"/>
        </w:rPr>
        <w:t xml:space="preserve"> игры</w:t>
      </w:r>
      <w:r w:rsidRPr="003E327A">
        <w:rPr>
          <w:rFonts w:ascii="Times New Roman" w:hAnsi="Times New Roman" w:cs="Times New Roman"/>
          <w:sz w:val="28"/>
          <w:szCs w:val="28"/>
        </w:rPr>
        <w:t xml:space="preserve"> образуют цепочку. Первый ребенок называет любой подарок,</w:t>
      </w:r>
      <w:r>
        <w:rPr>
          <w:rFonts w:ascii="Times New Roman" w:hAnsi="Times New Roman" w:cs="Times New Roman"/>
          <w:sz w:val="28"/>
          <w:szCs w:val="28"/>
        </w:rPr>
        <w:t xml:space="preserve"> который он хотел бы подарить другу,</w:t>
      </w:r>
      <w:r w:rsidRPr="003E327A">
        <w:rPr>
          <w:rFonts w:ascii="Times New Roman" w:hAnsi="Times New Roman" w:cs="Times New Roman"/>
          <w:sz w:val="28"/>
          <w:szCs w:val="28"/>
        </w:rPr>
        <w:t xml:space="preserve"> второй участник повторяет его</w:t>
      </w:r>
      <w:r>
        <w:rPr>
          <w:rFonts w:ascii="Times New Roman" w:hAnsi="Times New Roman" w:cs="Times New Roman"/>
          <w:sz w:val="28"/>
          <w:szCs w:val="28"/>
        </w:rPr>
        <w:t xml:space="preserve"> слово</w:t>
      </w:r>
      <w:r w:rsidRPr="003E327A">
        <w:rPr>
          <w:rFonts w:ascii="Times New Roman" w:hAnsi="Times New Roman" w:cs="Times New Roman"/>
          <w:sz w:val="28"/>
          <w:szCs w:val="28"/>
        </w:rPr>
        <w:t xml:space="preserve"> и добавляет своё. Третий участник повторяет уже два предыдущих слова и говорит, </w:t>
      </w:r>
      <w:r>
        <w:rPr>
          <w:rFonts w:ascii="Times New Roman" w:hAnsi="Times New Roman" w:cs="Times New Roman"/>
          <w:sz w:val="28"/>
          <w:szCs w:val="28"/>
        </w:rPr>
        <w:t>что он хочет</w:t>
      </w:r>
      <w:r w:rsidRPr="003E327A">
        <w:rPr>
          <w:rFonts w:ascii="Times New Roman" w:hAnsi="Times New Roman" w:cs="Times New Roman"/>
          <w:sz w:val="28"/>
          <w:szCs w:val="28"/>
        </w:rPr>
        <w:t xml:space="preserve"> подарить другу и т.д. Последний ребенок перечисляет все подарки по порядку.</w:t>
      </w:r>
    </w:p>
    <w:p w:rsidR="003E327A" w:rsidRDefault="003E327A" w:rsidP="003E327A">
      <w:pPr>
        <w:pStyle w:val="a3"/>
        <w:jc w:val="both"/>
        <w:rPr>
          <w:rFonts w:ascii="Times New Roman" w:hAnsi="Times New Roman" w:cs="Times New Roman"/>
          <w:sz w:val="28"/>
          <w:szCs w:val="28"/>
        </w:rPr>
      </w:pPr>
    </w:p>
    <w:p w:rsidR="0045029B" w:rsidRPr="0045029B" w:rsidRDefault="0045029B" w:rsidP="0045029B">
      <w:pPr>
        <w:jc w:val="center"/>
        <w:rPr>
          <w:rFonts w:eastAsia="Calibri"/>
          <w:b/>
          <w:sz w:val="28"/>
          <w:szCs w:val="28"/>
          <w:u w:val="single"/>
          <w:lang w:eastAsia="en-US"/>
        </w:rPr>
      </w:pPr>
      <w:r w:rsidRPr="0045029B">
        <w:rPr>
          <w:rFonts w:eastAsia="Calibri"/>
          <w:b/>
          <w:sz w:val="28"/>
          <w:szCs w:val="28"/>
          <w:u w:val="single"/>
          <w:lang w:eastAsia="en-US"/>
        </w:rPr>
        <w:t>Знаете ли вы цифры</w:t>
      </w:r>
      <w:r>
        <w:rPr>
          <w:rFonts w:eastAsia="Calibri"/>
          <w:b/>
          <w:sz w:val="28"/>
          <w:szCs w:val="28"/>
          <w:u w:val="single"/>
          <w:lang w:eastAsia="en-US"/>
        </w:rPr>
        <w:t xml:space="preserve"> (буквы)</w:t>
      </w:r>
      <w:r w:rsidRPr="0045029B">
        <w:rPr>
          <w:rFonts w:eastAsia="Calibri"/>
          <w:b/>
          <w:sz w:val="28"/>
          <w:szCs w:val="28"/>
          <w:u w:val="single"/>
          <w:lang w:eastAsia="en-US"/>
        </w:rPr>
        <w:t>?</w:t>
      </w:r>
    </w:p>
    <w:p w:rsidR="0045029B" w:rsidRPr="0045029B" w:rsidRDefault="0045029B" w:rsidP="0045029B">
      <w:pPr>
        <w:rPr>
          <w:rFonts w:eastAsia="Calibri"/>
          <w:sz w:val="28"/>
          <w:szCs w:val="28"/>
          <w:lang w:eastAsia="en-US"/>
        </w:rPr>
      </w:pPr>
      <w:r w:rsidRPr="00881135">
        <w:rPr>
          <w:rFonts w:eastAsia="Calibri"/>
          <w:b/>
          <w:sz w:val="28"/>
          <w:szCs w:val="28"/>
          <w:lang w:eastAsia="en-US"/>
        </w:rPr>
        <w:t>Ход игры</w:t>
      </w:r>
      <w:r>
        <w:rPr>
          <w:rFonts w:eastAsia="Calibri"/>
          <w:sz w:val="28"/>
          <w:szCs w:val="28"/>
          <w:lang w:eastAsia="en-US"/>
        </w:rPr>
        <w:t xml:space="preserve">: </w:t>
      </w:r>
      <w:r w:rsidRPr="0045029B">
        <w:rPr>
          <w:rFonts w:eastAsia="Calibri"/>
          <w:sz w:val="28"/>
          <w:szCs w:val="28"/>
          <w:lang w:eastAsia="en-US"/>
        </w:rPr>
        <w:t>Педагог говорит:</w:t>
      </w:r>
    </w:p>
    <w:p w:rsidR="0045029B" w:rsidRPr="0045029B" w:rsidRDefault="0045029B" w:rsidP="0045029B">
      <w:pPr>
        <w:rPr>
          <w:rFonts w:eastAsia="Calibri"/>
          <w:sz w:val="28"/>
          <w:szCs w:val="28"/>
          <w:lang w:eastAsia="en-US"/>
        </w:rPr>
      </w:pPr>
      <w:r w:rsidRPr="0045029B">
        <w:rPr>
          <w:rFonts w:eastAsia="Calibri"/>
          <w:sz w:val="28"/>
          <w:szCs w:val="28"/>
          <w:lang w:eastAsia="en-US"/>
        </w:rPr>
        <w:t>- Давайте посмотрим, знаете ли вы цифры. Отвечать нужно хором, но только после моей команды.</w:t>
      </w:r>
    </w:p>
    <w:p w:rsidR="0045029B" w:rsidRDefault="0045029B" w:rsidP="0045029B">
      <w:pPr>
        <w:rPr>
          <w:rFonts w:eastAsia="Calibri"/>
          <w:sz w:val="28"/>
          <w:szCs w:val="28"/>
          <w:lang w:eastAsia="en-US"/>
        </w:rPr>
      </w:pPr>
      <w:r w:rsidRPr="0045029B">
        <w:rPr>
          <w:rFonts w:eastAsia="Calibri"/>
          <w:sz w:val="28"/>
          <w:szCs w:val="28"/>
          <w:lang w:eastAsia="en-US"/>
        </w:rPr>
        <w:t>Ведущий рисует в воздухе какую-нибудь цифру, а через некоторое время дает команду: «Говори!». Дети хором отвечают.</w:t>
      </w:r>
    </w:p>
    <w:p w:rsidR="0045029B" w:rsidRDefault="0045029B" w:rsidP="0045029B">
      <w:pPr>
        <w:rPr>
          <w:rFonts w:eastAsia="Calibri"/>
          <w:sz w:val="28"/>
          <w:szCs w:val="28"/>
          <w:lang w:eastAsia="en-US"/>
        </w:rPr>
      </w:pPr>
    </w:p>
    <w:p w:rsidR="00881135" w:rsidRPr="00881135" w:rsidRDefault="00881135" w:rsidP="00881135">
      <w:pPr>
        <w:jc w:val="center"/>
        <w:rPr>
          <w:rFonts w:eastAsia="Calibri"/>
          <w:sz w:val="28"/>
          <w:szCs w:val="28"/>
          <w:lang w:eastAsia="en-US"/>
        </w:rPr>
      </w:pPr>
      <w:r w:rsidRPr="00881135">
        <w:rPr>
          <w:rFonts w:eastAsia="Calibri"/>
          <w:b/>
          <w:sz w:val="28"/>
          <w:szCs w:val="28"/>
          <w:u w:val="single"/>
          <w:lang w:eastAsia="en-US"/>
        </w:rPr>
        <w:t>Кто знает, пусть дальше считает</w:t>
      </w:r>
    </w:p>
    <w:p w:rsidR="00881135" w:rsidRDefault="00881135" w:rsidP="00881135">
      <w:pPr>
        <w:jc w:val="both"/>
        <w:rPr>
          <w:sz w:val="28"/>
          <w:szCs w:val="28"/>
        </w:rPr>
      </w:pPr>
      <w:r w:rsidRPr="00881135">
        <w:rPr>
          <w:b/>
          <w:sz w:val="28"/>
          <w:szCs w:val="28"/>
        </w:rPr>
        <w:t>Ход игры</w:t>
      </w:r>
      <w:r w:rsidRPr="00881135">
        <w:rPr>
          <w:sz w:val="28"/>
          <w:szCs w:val="28"/>
        </w:rPr>
        <w:t xml:space="preserve">: </w:t>
      </w:r>
      <w:r>
        <w:rPr>
          <w:sz w:val="28"/>
          <w:szCs w:val="28"/>
        </w:rPr>
        <w:t xml:space="preserve">Педагог говорит: </w:t>
      </w:r>
    </w:p>
    <w:p w:rsidR="003E327A" w:rsidRPr="003E327A" w:rsidRDefault="00881135" w:rsidP="00881135">
      <w:pPr>
        <w:jc w:val="both"/>
        <w:rPr>
          <w:sz w:val="28"/>
          <w:szCs w:val="28"/>
        </w:rPr>
      </w:pPr>
      <w:r>
        <w:rPr>
          <w:sz w:val="28"/>
          <w:szCs w:val="28"/>
        </w:rPr>
        <w:t xml:space="preserve">- </w:t>
      </w:r>
      <w:r w:rsidRPr="00881135">
        <w:rPr>
          <w:sz w:val="28"/>
          <w:szCs w:val="28"/>
        </w:rPr>
        <w:t>Сейчас мы поиграем в игру «Кто знает, пусть дальше счита</w:t>
      </w:r>
      <w:r w:rsidRPr="00881135">
        <w:rPr>
          <w:sz w:val="28"/>
          <w:szCs w:val="28"/>
        </w:rPr>
        <w:softHyphen/>
        <w:t xml:space="preserve">ет». Все играющие должны встать в круг. Я </w:t>
      </w:r>
      <w:r>
        <w:rPr>
          <w:sz w:val="28"/>
          <w:szCs w:val="28"/>
        </w:rPr>
        <w:t xml:space="preserve">возьму мяч и </w:t>
      </w:r>
      <w:r w:rsidRPr="00881135">
        <w:rPr>
          <w:sz w:val="28"/>
          <w:szCs w:val="28"/>
        </w:rPr>
        <w:t>встану в центр круга</w:t>
      </w:r>
      <w:r>
        <w:rPr>
          <w:sz w:val="28"/>
          <w:szCs w:val="28"/>
        </w:rPr>
        <w:t>. Я буду называть числа, а тот</w:t>
      </w:r>
      <w:r w:rsidRPr="00881135">
        <w:rPr>
          <w:sz w:val="28"/>
          <w:szCs w:val="28"/>
        </w:rPr>
        <w:t>, кому я брошу мяч, будете считать дальше до 10. Например, я скажу «пять» и брошу мяч Лене. Как надо считать?</w:t>
      </w:r>
    </w:p>
    <w:sectPr w:rsidR="003E327A" w:rsidRPr="003E327A" w:rsidSect="0083302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82"/>
    <w:rsid w:val="00190E63"/>
    <w:rsid w:val="003E327A"/>
    <w:rsid w:val="0045029B"/>
    <w:rsid w:val="00500FAD"/>
    <w:rsid w:val="00571E84"/>
    <w:rsid w:val="00662215"/>
    <w:rsid w:val="0066564F"/>
    <w:rsid w:val="006D786F"/>
    <w:rsid w:val="007C422D"/>
    <w:rsid w:val="00833020"/>
    <w:rsid w:val="00881135"/>
    <w:rsid w:val="00964E82"/>
    <w:rsid w:val="00A20113"/>
    <w:rsid w:val="00CA13AA"/>
    <w:rsid w:val="00C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020"/>
    <w:pPr>
      <w:spacing w:after="0" w:line="240" w:lineRule="auto"/>
    </w:pPr>
  </w:style>
  <w:style w:type="paragraph" w:styleId="a4">
    <w:name w:val="Balloon Text"/>
    <w:basedOn w:val="a"/>
    <w:link w:val="a5"/>
    <w:uiPriority w:val="99"/>
    <w:semiHidden/>
    <w:unhideWhenUsed/>
    <w:rsid w:val="007C422D"/>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C422D"/>
    <w:rPr>
      <w:rFonts w:ascii="Tahoma" w:hAnsi="Tahoma" w:cs="Tahoma"/>
      <w:sz w:val="16"/>
      <w:szCs w:val="16"/>
    </w:rPr>
  </w:style>
  <w:style w:type="paragraph" w:customStyle="1" w:styleId="1">
    <w:name w:val="Знак Знак1"/>
    <w:basedOn w:val="a"/>
    <w:rsid w:val="00500FAD"/>
    <w:pPr>
      <w:spacing w:after="160" w:line="240" w:lineRule="exact"/>
    </w:pPr>
    <w:rPr>
      <w:rFonts w:ascii="Verdana" w:hAnsi="Verdana"/>
      <w:sz w:val="20"/>
      <w:szCs w:val="20"/>
      <w:lang w:val="en-US" w:eastAsia="en-US"/>
    </w:rPr>
  </w:style>
  <w:style w:type="paragraph" w:customStyle="1" w:styleId="10">
    <w:name w:val="Без интервала1"/>
    <w:rsid w:val="00CF7CE4"/>
    <w:pPr>
      <w:spacing w:after="0" w:line="240" w:lineRule="auto"/>
    </w:pPr>
    <w:rPr>
      <w:rFonts w:ascii="Calibri" w:eastAsia="Times New Roman" w:hAnsi="Calibri" w:cs="Times New Roman"/>
    </w:rPr>
  </w:style>
  <w:style w:type="table" w:styleId="a6">
    <w:name w:val="Table Grid"/>
    <w:basedOn w:val="a1"/>
    <w:uiPriority w:val="39"/>
    <w:rsid w:val="003E32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90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020"/>
    <w:pPr>
      <w:spacing w:after="0" w:line="240" w:lineRule="auto"/>
    </w:pPr>
  </w:style>
  <w:style w:type="paragraph" w:styleId="a4">
    <w:name w:val="Balloon Text"/>
    <w:basedOn w:val="a"/>
    <w:link w:val="a5"/>
    <w:uiPriority w:val="99"/>
    <w:semiHidden/>
    <w:unhideWhenUsed/>
    <w:rsid w:val="007C422D"/>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C422D"/>
    <w:rPr>
      <w:rFonts w:ascii="Tahoma" w:hAnsi="Tahoma" w:cs="Tahoma"/>
      <w:sz w:val="16"/>
      <w:szCs w:val="16"/>
    </w:rPr>
  </w:style>
  <w:style w:type="paragraph" w:customStyle="1" w:styleId="1">
    <w:name w:val="Знак Знак1"/>
    <w:basedOn w:val="a"/>
    <w:rsid w:val="00500FAD"/>
    <w:pPr>
      <w:spacing w:after="160" w:line="240" w:lineRule="exact"/>
    </w:pPr>
    <w:rPr>
      <w:rFonts w:ascii="Verdana" w:hAnsi="Verdana"/>
      <w:sz w:val="20"/>
      <w:szCs w:val="20"/>
      <w:lang w:val="en-US" w:eastAsia="en-US"/>
    </w:rPr>
  </w:style>
  <w:style w:type="paragraph" w:customStyle="1" w:styleId="10">
    <w:name w:val="Без интервала1"/>
    <w:rsid w:val="00CF7CE4"/>
    <w:pPr>
      <w:spacing w:after="0" w:line="240" w:lineRule="auto"/>
    </w:pPr>
    <w:rPr>
      <w:rFonts w:ascii="Calibri" w:eastAsia="Times New Roman" w:hAnsi="Calibri" w:cs="Times New Roman"/>
    </w:rPr>
  </w:style>
  <w:style w:type="table" w:styleId="a6">
    <w:name w:val="Table Grid"/>
    <w:basedOn w:val="a1"/>
    <w:uiPriority w:val="39"/>
    <w:rsid w:val="003E32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90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15</cp:revision>
  <cp:lastPrinted>2018-04-12T08:15:00Z</cp:lastPrinted>
  <dcterms:created xsi:type="dcterms:W3CDTF">2018-04-03T07:17:00Z</dcterms:created>
  <dcterms:modified xsi:type="dcterms:W3CDTF">2018-04-12T08:18:00Z</dcterms:modified>
</cp:coreProperties>
</file>